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30" w:rsidRDefault="00426A30" w:rsidP="00FB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6A30"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94008951" r:id="rId6"/>
        </w:object>
      </w:r>
    </w:p>
    <w:p w:rsidR="00426A30" w:rsidRDefault="00426A30" w:rsidP="00FB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A30" w:rsidRDefault="00426A30" w:rsidP="00FB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A30" w:rsidRDefault="00426A30" w:rsidP="00FB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0BD" w:rsidRPr="00832EFA" w:rsidRDefault="00F320BD" w:rsidP="00FB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832EFA"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положение</w:t>
      </w:r>
    </w:p>
    <w:p w:rsidR="00F320BD" w:rsidRPr="00832EFA" w:rsidRDefault="00F320BD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1.1.Насто</w:t>
      </w:r>
      <w:r w:rsidR="0041516F">
        <w:rPr>
          <w:rFonts w:ascii="Times New Roman" w:eastAsia="Times New Roman" w:hAnsi="Times New Roman" w:cs="Times New Roman"/>
          <w:sz w:val="28"/>
          <w:szCs w:val="28"/>
        </w:rPr>
        <w:t>ящее Положение разработано для М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</w:t>
      </w:r>
      <w:r w:rsidR="00832EFA" w:rsidRPr="00832EFA">
        <w:rPr>
          <w:rFonts w:ascii="Times New Roman" w:eastAsia="Times New Roman" w:hAnsi="Times New Roman" w:cs="Times New Roman"/>
          <w:sz w:val="28"/>
          <w:szCs w:val="28"/>
        </w:rPr>
        <w:t>овательного учреждения детский сад  «</w:t>
      </w:r>
      <w:r w:rsidR="00C81E22">
        <w:rPr>
          <w:rFonts w:ascii="Times New Roman" w:eastAsia="Times New Roman" w:hAnsi="Times New Roman" w:cs="Times New Roman"/>
          <w:sz w:val="28"/>
          <w:szCs w:val="28"/>
        </w:rPr>
        <w:t>Буратино</w:t>
      </w:r>
      <w:r w:rsidR="00832EFA" w:rsidRPr="00832EFA">
        <w:rPr>
          <w:rFonts w:ascii="Times New Roman" w:eastAsia="Times New Roman" w:hAnsi="Times New Roman" w:cs="Times New Roman"/>
          <w:sz w:val="28"/>
          <w:szCs w:val="28"/>
        </w:rPr>
        <w:t>» (далее - ДОУ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) на основании следующих нормативно-правовых документов, регламентирующих  функционирование системы дошкольного образования в Российской Федерации: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   (от 29.12.2012 года № 273-ФЗ);</w:t>
      </w:r>
    </w:p>
    <w:p w:rsidR="00832EFA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  (Приказ Министерства образов</w:t>
      </w:r>
      <w:r w:rsidR="00FB61B7">
        <w:rPr>
          <w:rFonts w:ascii="Times New Roman" w:eastAsia="Times New Roman" w:hAnsi="Times New Roman" w:cs="Times New Roman"/>
          <w:sz w:val="28"/>
          <w:szCs w:val="28"/>
        </w:rPr>
        <w:t xml:space="preserve">ания и науки РФ от 17.10.2013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№ 1155 г. Москва «Об утверждении федерального государственного образовательного стандарта дошкольного образования);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209C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 РФ от 31.07.2020 г. № 373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</w:t>
      </w:r>
      <w:r w:rsidR="0006209C">
        <w:rPr>
          <w:rFonts w:ascii="Times New Roman" w:eastAsia="Times New Roman" w:hAnsi="Times New Roman" w:cs="Times New Roman"/>
          <w:sz w:val="28"/>
          <w:szCs w:val="28"/>
        </w:rPr>
        <w:t xml:space="preserve"> по  основным  программа  дошкольного  образования»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9D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0C189D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</w:t>
      </w:r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 xml:space="preserve">нного санитарного врача РФ от 28.012021. г. № 2 (Сан </w:t>
      </w:r>
      <w:proofErr w:type="spellStart"/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 xml:space="preserve"> 1.2.2.3685-21</w:t>
      </w:r>
      <w:r w:rsidR="00F320BD" w:rsidRPr="000C189D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 xml:space="preserve"> «Гигиенические  нормативы  и  </w:t>
      </w:r>
      <w:proofErr w:type="spellStart"/>
      <w:proofErr w:type="gramStart"/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proofErr w:type="gramEnd"/>
      <w:r w:rsidR="00C81C95" w:rsidRPr="000C189D">
        <w:rPr>
          <w:rFonts w:ascii="Times New Roman" w:eastAsia="Times New Roman" w:hAnsi="Times New Roman" w:cs="Times New Roman"/>
          <w:sz w:val="28"/>
          <w:szCs w:val="28"/>
        </w:rPr>
        <w:t xml:space="preserve"> приложение 6.6 «требования  к  организации  образовательного  процесса»</w:t>
      </w:r>
      <w:r w:rsidR="00F320BD" w:rsidRPr="000C18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Примерной основной образовательной программы дошкольного образования (одобренной решением федерального учебно-методического объединения по общему образованию Протокол от 20.05.2015 г. № 2/15);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Программой дошкольного образования «От рождения до школы» под ред. Н. Е. </w:t>
      </w:r>
      <w:proofErr w:type="spellStart"/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Васильевой;</w:t>
      </w:r>
    </w:p>
    <w:p w:rsidR="00F320BD" w:rsidRP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832EFA" w:rsidRDefault="00832EFA" w:rsidP="0083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-Уставом Учреждения. </w:t>
      </w:r>
    </w:p>
    <w:p w:rsidR="00F320BD" w:rsidRPr="00832EFA" w:rsidRDefault="00832EFA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 является локальным актом ДОУ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, регламентирующим содержание, структуру и порядок разработки и реализации рабочих программ педагогов.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1.2. Положение устанавливает единые требования к структуре и оформлению, а также регламентирует порядок рассмотрения, согласования и утверждения рабочих программ педагогов.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1.3.Рабочая программа  педагогов (далее - Программа) — нормативный документ, определяющий объем, порядок, содержание изучения образовательных областей конкретной возрастной группы, основывающийся на ФГОС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(федеральном и региональном компонентах, компоненте ДОУ).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1.4.Положение вступает в силу с момента издания приказа об утверждении и действует до внесения изменений.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 задачи Программы</w:t>
      </w:r>
    </w:p>
    <w:p w:rsidR="00F320BD" w:rsidRPr="00832EFA" w:rsidRDefault="00F320BD" w:rsidP="00C8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2.1 Цель: создание условий для планирования, организации и управления образовательной деятельностью по реализации содержания образовательных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областей в соответствии с ФГОС ДО,  повышения качества образования воспитанников на каждом возрастном этапе дошколь</w:t>
      </w:r>
      <w:r w:rsidR="00C81C95">
        <w:rPr>
          <w:rFonts w:ascii="Times New Roman" w:eastAsia="Times New Roman" w:hAnsi="Times New Roman" w:cs="Times New Roman"/>
          <w:sz w:val="28"/>
          <w:szCs w:val="28"/>
        </w:rPr>
        <w:t xml:space="preserve">ного детства, совершенствование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работы педагогов.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br/>
        <w:t>2.2. Задачи: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представления о практической  реализации компонентов ФГОС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изучении конкретной образовательной области;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содержание, объём, порядок изучения образовательных областей с учетом целей, задач, специфики образовательной деятельности </w:t>
      </w:r>
      <w:r w:rsidR="0041516F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и контингента воспитанников конкретной возрастной группы;</w:t>
      </w:r>
    </w:p>
    <w:p w:rsidR="00F320BD" w:rsidRPr="00832EFA" w:rsidRDefault="00F320BD" w:rsidP="00832EF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профессиональную компетентность педагогов чере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з систематизацию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3. Содержание Программы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3.1.Рабочая программа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педагогами </w:t>
      </w:r>
      <w:r w:rsidR="00C81C95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возрастных групп на основе ООП ДО, в соответствии с ФГОС ДО, с программой дошкольного образования «От рождения до школы» под редакцией Н.Е.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gramStart"/>
      <w:r w:rsidRPr="00832EFA">
        <w:rPr>
          <w:rFonts w:ascii="Times New Roman" w:eastAsia="Times New Roman" w:hAnsi="Times New Roman" w:cs="Times New Roman"/>
          <w:sz w:val="28"/>
          <w:szCs w:val="28"/>
        </w:rPr>
        <w:t>Рабочая программа – это нормативный документ, в кото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 xml:space="preserve">ром представлены основные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умения и навыки, подлежащие усвоению по ООП ДО, в котором определены наиболее оптимальные и эффективные для определенной </w:t>
      </w:r>
      <w:r w:rsidR="00C81C95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группы содержание, формы, методы и приемы организации образовательного процесса с целью получения результата.</w:t>
      </w:r>
      <w:proofErr w:type="gramEnd"/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 3.3. Проектирование содержания образования  осуществляется педагогами в  соответствии  с  уровнем  их  профессионального   мастерства  и  авторским видением.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 3.4.Рабочая программа составляется педагогом или коллективом педагогов одной </w:t>
      </w:r>
      <w:r w:rsidR="00C81C95">
        <w:rPr>
          <w:rFonts w:ascii="Times New Roman" w:eastAsia="Times New Roman" w:hAnsi="Times New Roman" w:cs="Times New Roman"/>
          <w:sz w:val="28"/>
          <w:szCs w:val="28"/>
        </w:rPr>
        <w:t>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группы на учебный год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4.Структура Программы</w:t>
      </w:r>
    </w:p>
    <w:p w:rsidR="00F320BD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Структура Программы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выглядит следующим образом: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4.1.Титульный лист:</w:t>
      </w:r>
    </w:p>
    <w:p w:rsidR="00F320BD" w:rsidRPr="00832EFA" w:rsidRDefault="00F320BD" w:rsidP="000C189D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</w:t>
      </w:r>
      <w:r w:rsidR="00832EF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Уставом;</w:t>
      </w:r>
    </w:p>
    <w:p w:rsidR="00F320BD" w:rsidRPr="00832EFA" w:rsidRDefault="00F320BD" w:rsidP="000C189D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гриф</w:t>
      </w:r>
      <w:r w:rsidR="002D2EDE">
        <w:rPr>
          <w:rFonts w:ascii="Times New Roman" w:eastAsia="Times New Roman" w:hAnsi="Times New Roman" w:cs="Times New Roman"/>
          <w:sz w:val="28"/>
          <w:szCs w:val="28"/>
        </w:rPr>
        <w:t>ы утверждения: Утверждаю: заведующий (дата, подпись); Принято на  заседании  педагогического совет</w:t>
      </w:r>
      <w:proofErr w:type="gramStart"/>
      <w:r w:rsidR="002D2EDE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2D2EDE">
        <w:rPr>
          <w:rFonts w:ascii="Times New Roman" w:eastAsia="Times New Roman" w:hAnsi="Times New Roman" w:cs="Times New Roman"/>
          <w:sz w:val="28"/>
          <w:szCs w:val="28"/>
        </w:rPr>
        <w:t>дата, номер протокола);</w:t>
      </w:r>
    </w:p>
    <w:p w:rsidR="00F320BD" w:rsidRPr="00832EFA" w:rsidRDefault="00F320BD" w:rsidP="000C189D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указание на принадлежность Программы к </w:t>
      </w:r>
      <w:r w:rsidR="002D2EDE">
        <w:rPr>
          <w:rFonts w:ascii="Times New Roman" w:eastAsia="Times New Roman" w:hAnsi="Times New Roman" w:cs="Times New Roman"/>
          <w:sz w:val="28"/>
          <w:szCs w:val="28"/>
        </w:rPr>
        <w:t xml:space="preserve"> разно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возрастной группе</w:t>
      </w:r>
      <w:r w:rsidR="002D2EDE">
        <w:rPr>
          <w:rFonts w:ascii="Times New Roman" w:eastAsia="Times New Roman" w:hAnsi="Times New Roman" w:cs="Times New Roman"/>
          <w:sz w:val="28"/>
          <w:szCs w:val="28"/>
        </w:rPr>
        <w:t>,  её  направленности, год  реализации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0BD" w:rsidRPr="00832EFA" w:rsidRDefault="002D2EDE" w:rsidP="000C189D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 xml:space="preserve">педагога, </w:t>
      </w:r>
      <w:r w:rsidR="00686090" w:rsidRPr="00832EFA"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  <w:r w:rsidR="00F320BD" w:rsidRPr="00832EFA">
        <w:rPr>
          <w:rFonts w:ascii="Times New Roman" w:eastAsia="Times New Roman" w:hAnsi="Times New Roman" w:cs="Times New Roman"/>
          <w:sz w:val="28"/>
          <w:szCs w:val="28"/>
        </w:rPr>
        <w:t>составившего Программу;</w:t>
      </w:r>
    </w:p>
    <w:p w:rsidR="00F320BD" w:rsidRPr="00832EFA" w:rsidRDefault="002D2EDE" w:rsidP="000C189D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Населённый  пункт, год  разработки. </w:t>
      </w:r>
    </w:p>
    <w:p w:rsidR="00F320BD" w:rsidRPr="00832EFA" w:rsidRDefault="002D2EDE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4.2.Содержание  Программы  располагается  на  втором  листе  с  указанием  страниц: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4.2.1.Целевой раздел: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>пояснительная записка;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цел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>и и задачи реализации Программы;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 xml:space="preserve">возрастные 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 xml:space="preserve">  детей  дошкольного  возраста;</w:t>
      </w:r>
    </w:p>
    <w:p w:rsidR="00F320BD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планируемые результаты освоения  Программы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320BD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4.2.2. Содержательный раздел: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>бразовательной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направлениями развития ребенка (в пяти образовательных областях),</w:t>
      </w:r>
    </w:p>
    <w:p w:rsidR="00460D20" w:rsidRPr="00460D20" w:rsidRDefault="00F320BD" w:rsidP="000C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D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D20" w:rsidRPr="00460D20">
        <w:rPr>
          <w:rFonts w:ascii="Times New Roman" w:hAnsi="Times New Roman" w:cs="Times New Roman"/>
          <w:sz w:val="28"/>
          <w:szCs w:val="28"/>
        </w:rPr>
        <w:t>Способы и направления  поддержки детской инициативы</w:t>
      </w:r>
    </w:p>
    <w:p w:rsidR="00460D20" w:rsidRPr="00460D20" w:rsidRDefault="00460D20" w:rsidP="000C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0D20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 практик</w:t>
      </w:r>
    </w:p>
    <w:p w:rsidR="00460D20" w:rsidRDefault="00460D20" w:rsidP="000C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0D20">
        <w:rPr>
          <w:rFonts w:ascii="Times New Roman" w:hAnsi="Times New Roman" w:cs="Times New Roman"/>
          <w:sz w:val="28"/>
          <w:szCs w:val="28"/>
        </w:rPr>
        <w:t>Особенности взаимодействия педагогов с семьями воспитанников</w:t>
      </w:r>
    </w:p>
    <w:p w:rsidR="00F320BD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4.2.3 Организационный раздел: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материально-техническое обеспечение   Программы,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обеспеченность методическими материалами и средствами обучения и воспитания,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режим дня,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особенности традиционных событий, праздников, мероприятий,</w:t>
      </w:r>
    </w:p>
    <w:p w:rsidR="00F320BD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- особенности организации развивающей предметно-пространственной среды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 4.4. Приложения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5. Требования к оформлению Программы</w:t>
      </w:r>
      <w:r w:rsidR="00460D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320BD" w:rsidRPr="00832EFA" w:rsidRDefault="00F320BD" w:rsidP="000C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5.1.Шрифт текста, абзацы:</w:t>
      </w:r>
    </w:p>
    <w:p w:rsidR="00F320BD" w:rsidRPr="00832EFA" w:rsidRDefault="00F320BD" w:rsidP="000C189D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набор текста производится в текстовом редакторе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forWindows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листа формата А4, тип шрифта: </w:t>
      </w:r>
      <w:proofErr w:type="spellStart"/>
      <w:r w:rsidRPr="00832EFA">
        <w:rPr>
          <w:rFonts w:ascii="Times New Roman" w:eastAsia="Times New Roman" w:hAnsi="Times New Roman" w:cs="Times New Roman"/>
          <w:sz w:val="28"/>
          <w:szCs w:val="28"/>
        </w:rPr>
        <w:t>TimesNewRoman</w:t>
      </w:r>
      <w:proofErr w:type="spellEnd"/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, размер — </w:t>
      </w:r>
      <w:r w:rsidR="00460D20">
        <w:rPr>
          <w:rFonts w:ascii="Times New Roman" w:eastAsia="Times New Roman" w:hAnsi="Times New Roman" w:cs="Times New Roman"/>
          <w:sz w:val="28"/>
          <w:szCs w:val="28"/>
        </w:rPr>
        <w:t>12-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14, </w:t>
      </w:r>
      <w:r w:rsidR="00686090" w:rsidRPr="00A40571">
        <w:rPr>
          <w:rFonts w:ascii="Times New Roman" w:eastAsia="Times New Roman" w:hAnsi="Times New Roman" w:cs="Times New Roman"/>
          <w:sz w:val="28"/>
          <w:szCs w:val="28"/>
        </w:rPr>
        <w:t>полуторный интервал (1</w:t>
      </w:r>
      <w:r w:rsidRPr="00A40571">
        <w:rPr>
          <w:rFonts w:ascii="Times New Roman" w:eastAsia="Times New Roman" w:hAnsi="Times New Roman" w:cs="Times New Roman"/>
          <w:sz w:val="28"/>
          <w:szCs w:val="28"/>
        </w:rPr>
        <w:t>), выравнивание по ширине.</w:t>
      </w:r>
    </w:p>
    <w:p w:rsidR="00F320BD" w:rsidRPr="00832EFA" w:rsidRDefault="00F320BD" w:rsidP="000C189D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Каждый абзац в тексте начинается  с красной строки. Заголовки могут быть расположены как по центру, так и по левому краю. Заголовки выделяются жирным шрифтом. Текст всего документа, как и заголовки и выделения, набирается одним и тем же шрифтом.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5.2.Поля страницы:</w:t>
      </w:r>
    </w:p>
    <w:p w:rsidR="00F320BD" w:rsidRPr="000C189D" w:rsidRDefault="0041516F" w:rsidP="0041516F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89D">
        <w:rPr>
          <w:rFonts w:ascii="Times New Roman" w:eastAsia="Times New Roman" w:hAnsi="Times New Roman" w:cs="Times New Roman"/>
          <w:sz w:val="28"/>
          <w:szCs w:val="28"/>
        </w:rPr>
        <w:t>Верхнее</w:t>
      </w:r>
      <w:proofErr w:type="gramStart"/>
      <w:r w:rsidRPr="000C189D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0C189D">
        <w:rPr>
          <w:rFonts w:ascii="Times New Roman" w:eastAsia="Times New Roman" w:hAnsi="Times New Roman" w:cs="Times New Roman"/>
          <w:sz w:val="28"/>
          <w:szCs w:val="28"/>
        </w:rPr>
        <w:t>ижнее,правое  – 1,5см, левое -3 см</w:t>
      </w:r>
      <w:r w:rsidR="00F320BD" w:rsidRPr="000C1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0BD" w:rsidRPr="00832EFA" w:rsidRDefault="00F320BD" w:rsidP="004151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 5.3.Нумерация страниц:</w:t>
      </w:r>
    </w:p>
    <w:p w:rsidR="00F320BD" w:rsidRPr="00832EFA" w:rsidRDefault="00F320BD" w:rsidP="0041516F">
      <w:pPr>
        <w:numPr>
          <w:ilvl w:val="0"/>
          <w:numId w:val="5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нумерация: внизу страницы – </w:t>
      </w:r>
      <w:r w:rsidRPr="00A40571">
        <w:rPr>
          <w:rFonts w:ascii="Times New Roman" w:eastAsia="Times New Roman" w:hAnsi="Times New Roman" w:cs="Times New Roman"/>
          <w:sz w:val="28"/>
          <w:szCs w:val="28"/>
        </w:rPr>
        <w:t>от центра,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 титульный лист считается первым, но не подлежит нумерации.</w:t>
      </w:r>
    </w:p>
    <w:p w:rsidR="00F320BD" w:rsidRPr="00832EFA" w:rsidRDefault="00F320BD" w:rsidP="0041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  5.4. Иллюстрации и таблицы</w:t>
      </w:r>
      <w:proofErr w:type="gramStart"/>
      <w:r w:rsidR="0041516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F320BD" w:rsidRPr="00832EFA" w:rsidRDefault="00F320BD" w:rsidP="0041516F">
      <w:pPr>
        <w:numPr>
          <w:ilvl w:val="0"/>
          <w:numId w:val="6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текст в таблице набирается 12 шрифтом, каждая иллюстрация, таблица должны иметь нумерацию и название, должна быть ссылка в тексте.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6.Порядок принятия и утверждения Программы</w:t>
      </w:r>
      <w:r w:rsidR="00565BA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2EFA">
        <w:rPr>
          <w:rFonts w:ascii="Times New Roman" w:eastAsia="Times New Roman" w:hAnsi="Times New Roman" w:cs="Times New Roman"/>
          <w:sz w:val="28"/>
          <w:szCs w:val="28"/>
        </w:rPr>
        <w:t>   6.1. Программа принимается   на Совете педагогов, утверждается приказом заведующего.</w:t>
      </w:r>
    </w:p>
    <w:p w:rsidR="00F320BD" w:rsidRPr="00832EFA" w:rsidRDefault="00F320BD" w:rsidP="0083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EFA">
        <w:rPr>
          <w:rFonts w:ascii="Times New Roman" w:eastAsia="Times New Roman" w:hAnsi="Times New Roman" w:cs="Times New Roman"/>
          <w:sz w:val="28"/>
          <w:szCs w:val="28"/>
        </w:rPr>
        <w:t xml:space="preserve">   6.2.На титульном листе должны присутствовать гриф о рассмотрении и согласовании  Программы на </w:t>
      </w:r>
      <w:r w:rsidR="00565BA6">
        <w:rPr>
          <w:rFonts w:ascii="Times New Roman" w:eastAsia="Times New Roman" w:hAnsi="Times New Roman" w:cs="Times New Roman"/>
          <w:sz w:val="28"/>
          <w:szCs w:val="28"/>
        </w:rPr>
        <w:t>Педагогич</w:t>
      </w:r>
      <w:r w:rsidR="000C189D">
        <w:rPr>
          <w:rFonts w:ascii="Times New Roman" w:eastAsia="Times New Roman" w:hAnsi="Times New Roman" w:cs="Times New Roman"/>
          <w:sz w:val="28"/>
          <w:szCs w:val="28"/>
        </w:rPr>
        <w:t>еском с</w:t>
      </w:r>
      <w:r w:rsidR="00565BA6">
        <w:rPr>
          <w:rFonts w:ascii="Times New Roman" w:eastAsia="Times New Roman" w:hAnsi="Times New Roman" w:cs="Times New Roman"/>
          <w:sz w:val="28"/>
          <w:szCs w:val="28"/>
        </w:rPr>
        <w:t>овете утверждается приказом заведующего.</w:t>
      </w:r>
      <w:r w:rsidRPr="00832E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32214" w:rsidRPr="00832EFA" w:rsidRDefault="00932214" w:rsidP="00832E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2214" w:rsidRPr="00832EFA" w:rsidSect="0018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283"/>
    <w:multiLevelType w:val="multilevel"/>
    <w:tmpl w:val="9CC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C3187"/>
    <w:multiLevelType w:val="multilevel"/>
    <w:tmpl w:val="C2302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EB72EE4"/>
    <w:multiLevelType w:val="multilevel"/>
    <w:tmpl w:val="314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E63F8"/>
    <w:multiLevelType w:val="multilevel"/>
    <w:tmpl w:val="EF58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96DC0"/>
    <w:multiLevelType w:val="multilevel"/>
    <w:tmpl w:val="35A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4236A"/>
    <w:multiLevelType w:val="multilevel"/>
    <w:tmpl w:val="B9DE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B53F4"/>
    <w:multiLevelType w:val="multilevel"/>
    <w:tmpl w:val="105C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0BD"/>
    <w:rsid w:val="0005370F"/>
    <w:rsid w:val="0006209C"/>
    <w:rsid w:val="000C189D"/>
    <w:rsid w:val="00161316"/>
    <w:rsid w:val="0018215C"/>
    <w:rsid w:val="002D2EDE"/>
    <w:rsid w:val="0041516F"/>
    <w:rsid w:val="00426A30"/>
    <w:rsid w:val="00460D20"/>
    <w:rsid w:val="00464F2E"/>
    <w:rsid w:val="00565BA6"/>
    <w:rsid w:val="00686090"/>
    <w:rsid w:val="00832EFA"/>
    <w:rsid w:val="008D6C40"/>
    <w:rsid w:val="00932214"/>
    <w:rsid w:val="00A40571"/>
    <w:rsid w:val="00C81C95"/>
    <w:rsid w:val="00C81E22"/>
    <w:rsid w:val="00D43EEC"/>
    <w:rsid w:val="00F077FD"/>
    <w:rsid w:val="00F320BD"/>
    <w:rsid w:val="00F916CA"/>
    <w:rsid w:val="00FA7F19"/>
    <w:rsid w:val="00FB61B7"/>
    <w:rsid w:val="00FB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5C"/>
  </w:style>
  <w:style w:type="paragraph" w:styleId="2">
    <w:name w:val="heading 2"/>
    <w:basedOn w:val="a"/>
    <w:link w:val="20"/>
    <w:uiPriority w:val="9"/>
    <w:qFormat/>
    <w:rsid w:val="00F32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dateicon">
    <w:name w:val="art-postdateicon"/>
    <w:basedOn w:val="a0"/>
    <w:rsid w:val="00F320BD"/>
  </w:style>
  <w:style w:type="paragraph" w:styleId="a3">
    <w:name w:val="Normal (Web)"/>
    <w:basedOn w:val="a"/>
    <w:uiPriority w:val="99"/>
    <w:unhideWhenUsed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20BD"/>
    <w:rPr>
      <w:b/>
      <w:bCs/>
    </w:rPr>
  </w:style>
  <w:style w:type="paragraph" w:customStyle="1" w:styleId="21">
    <w:name w:val="2"/>
    <w:basedOn w:val="a"/>
    <w:rsid w:val="00F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0D2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C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1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буратино</cp:lastModifiedBy>
  <cp:revision>15</cp:revision>
  <cp:lastPrinted>2021-09-24T13:05:00Z</cp:lastPrinted>
  <dcterms:created xsi:type="dcterms:W3CDTF">2018-10-23T13:00:00Z</dcterms:created>
  <dcterms:modified xsi:type="dcterms:W3CDTF">2021-09-24T14:16:00Z</dcterms:modified>
</cp:coreProperties>
</file>